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0001413614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85"/>
        <w:gridCol w:w="4620"/>
      </w:tblGrid>
      <w:tr>
        <w:trPr/>
        <w:tc>
          <w:tcPr>
            <w:tcW w:w="5585" w:type="dxa"/>
            <w:tcBorders/>
            <w:vAlign w:val="center"/>
          </w:tcPr>
          <w:p>
            <w:pPr>
              <w:pStyle w:val="TableContents"/>
              <w:bidi w:val="0"/>
              <w:spacing w:before="0" w:after="283"/>
              <w:jc w:val="left"/>
              <w:rPr/>
            </w:pPr>
            <w:r>
              <w:rPr/>
              <w:t>Name of Issuer</w:t>
            </w:r>
          </w:p>
        </w:tc>
        <w:tc>
          <w:tcPr>
            <w:tcW w:w="4620" w:type="dxa"/>
            <w:tcBorders/>
            <w:vAlign w:val="center"/>
          </w:tcPr>
          <w:p>
            <w:pPr>
              <w:pStyle w:val="TableContents"/>
              <w:bidi w:val="0"/>
              <w:spacing w:before="0" w:after="0"/>
              <w:jc w:val="left"/>
              <w:rPr/>
            </w:pPr>
            <w:r>
              <w:rPr/>
              <w:t>CSW INDUSTRIALS, INC.</w:t>
            </w:r>
          </w:p>
        </w:tc>
      </w:tr>
      <w:tr>
        <w:trPr/>
        <w:tc>
          <w:tcPr>
            <w:tcW w:w="5585" w:type="dxa"/>
            <w:tcBorders/>
            <w:vAlign w:val="center"/>
          </w:tcPr>
          <w:p>
            <w:pPr>
              <w:pStyle w:val="TableContents"/>
              <w:bidi w:val="0"/>
              <w:spacing w:before="0" w:after="283"/>
              <w:jc w:val="left"/>
              <w:rPr/>
            </w:pPr>
            <w:r>
              <w:rPr/>
              <w:t>SEC File Number</w:t>
            </w:r>
          </w:p>
        </w:tc>
        <w:tc>
          <w:tcPr>
            <w:tcW w:w="4620" w:type="dxa"/>
            <w:tcBorders/>
            <w:vAlign w:val="center"/>
          </w:tcPr>
          <w:p>
            <w:pPr>
              <w:pStyle w:val="TableContents"/>
              <w:bidi w:val="0"/>
              <w:spacing w:before="0" w:after="0"/>
              <w:jc w:val="left"/>
              <w:rPr/>
            </w:pPr>
            <w:r>
              <w:rPr/>
              <w:t>001-37454</w:t>
            </w:r>
          </w:p>
        </w:tc>
      </w:tr>
      <w:tr>
        <w:trPr/>
        <w:tc>
          <w:tcPr>
            <w:tcW w:w="5585" w:type="dxa"/>
            <w:tcBorders/>
            <w:vAlign w:val="center"/>
          </w:tcPr>
          <w:p>
            <w:pPr>
              <w:pStyle w:val="TableContents"/>
              <w:bidi w:val="0"/>
              <w:spacing w:before="0" w:after="283"/>
              <w:jc w:val="left"/>
              <w:rPr/>
            </w:pPr>
            <w:r>
              <w:rPr/>
              <w:t>Address of Issuer</w:t>
            </w:r>
          </w:p>
        </w:tc>
        <w:tc>
          <w:tcPr>
            <w:tcW w:w="4620" w:type="dxa"/>
            <w:tcBorders/>
            <w:vAlign w:val="center"/>
          </w:tcPr>
          <w:p>
            <w:pPr>
              <w:pStyle w:val="TableContents"/>
              <w:bidi w:val="0"/>
              <w:spacing w:before="0" w:after="0"/>
              <w:jc w:val="left"/>
              <w:rPr/>
            </w:pPr>
            <w:r>
              <w:rPr/>
              <w:t>5420 LYNDON B. JOHNSON FREEWAY</w:t>
              <w:br/>
              <w:t>SUITE 500</w:t>
              <w:br/>
              <w:t>DALLAS</w:t>
              <w:br/>
              <w:t xml:space="preserve">TEXAS </w:t>
              <w:br/>
              <w:t>75240</w:t>
            </w:r>
          </w:p>
        </w:tc>
      </w:tr>
      <w:tr>
        <w:trPr/>
        <w:tc>
          <w:tcPr>
            <w:tcW w:w="5585" w:type="dxa"/>
            <w:tcBorders/>
            <w:vAlign w:val="center"/>
          </w:tcPr>
          <w:p>
            <w:pPr>
              <w:pStyle w:val="TableContents"/>
              <w:bidi w:val="0"/>
              <w:spacing w:before="0" w:after="283"/>
              <w:jc w:val="left"/>
              <w:rPr/>
            </w:pPr>
            <w:r>
              <w:rPr/>
              <w:t>Phone</w:t>
            </w:r>
          </w:p>
        </w:tc>
        <w:tc>
          <w:tcPr>
            <w:tcW w:w="4620" w:type="dxa"/>
            <w:tcBorders/>
            <w:vAlign w:val="center"/>
          </w:tcPr>
          <w:p>
            <w:pPr>
              <w:pStyle w:val="TableContents"/>
              <w:bidi w:val="0"/>
              <w:spacing w:before="0" w:after="0"/>
              <w:jc w:val="left"/>
              <w:rPr/>
            </w:pPr>
            <w:r>
              <w:rPr/>
              <w:t>(214) 884-3777</w:t>
            </w:r>
          </w:p>
        </w:tc>
      </w:tr>
      <w:tr>
        <w:trPr/>
        <w:tc>
          <w:tcPr>
            <w:tcW w:w="5585" w:type="dxa"/>
            <w:tcBorders/>
            <w:vAlign w:val="center"/>
          </w:tcPr>
          <w:p>
            <w:pPr>
              <w:pStyle w:val="TableContents"/>
              <w:bidi w:val="0"/>
              <w:spacing w:before="0" w:after="283"/>
              <w:jc w:val="left"/>
              <w:rPr/>
            </w:pPr>
            <w:r>
              <w:rPr/>
              <w:t>Name of Person for Whose Account the Securities are To Be Sold</w:t>
            </w:r>
          </w:p>
        </w:tc>
        <w:tc>
          <w:tcPr>
            <w:tcW w:w="4620" w:type="dxa"/>
            <w:tcBorders/>
            <w:vAlign w:val="center"/>
          </w:tcPr>
          <w:p>
            <w:pPr>
              <w:pStyle w:val="TableContents"/>
              <w:bidi w:val="0"/>
              <w:spacing w:before="0" w:after="0"/>
              <w:jc w:val="left"/>
              <w:rPr/>
            </w:pPr>
            <w:r>
              <w:rPr/>
              <w:t>Armes Joseph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85" w:type="dxa"/>
            <w:tcBorders/>
            <w:vAlign w:val="center"/>
          </w:tcPr>
          <w:p>
            <w:pPr>
              <w:pStyle w:val="TableContents"/>
              <w:bidi w:val="0"/>
              <w:spacing w:before="0" w:after="283"/>
              <w:jc w:val="left"/>
              <w:rPr/>
            </w:pPr>
            <w:r>
              <w:rPr/>
              <w:t>Relationship to Issuer</w:t>
            </w:r>
          </w:p>
        </w:tc>
        <w:tc>
          <w:tcPr>
            <w:tcW w:w="462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Northern Trust Securities, Inc.</w:t>
              <w:br/>
              <w:t>50 S. LaSalle Street</w:t>
              <w:br/>
              <w:t>Chicago   IL   60603</w:t>
            </w:r>
          </w:p>
        </w:tc>
        <w:tc>
          <w:tcPr>
            <w:tcW w:w="1173" w:type="dxa"/>
            <w:tcBorders/>
            <w:vAlign w:val="center"/>
          </w:tcPr>
          <w:p>
            <w:pPr>
              <w:pStyle w:val="TableContents"/>
              <w:bidi w:val="0"/>
              <w:spacing w:before="0" w:after="283"/>
              <w:jc w:val="left"/>
              <w:rPr/>
            </w:pPr>
            <w:r>
              <w:rPr/>
              <w:t>1500</w:t>
            </w:r>
          </w:p>
        </w:tc>
        <w:tc>
          <w:tcPr>
            <w:tcW w:w="1382" w:type="dxa"/>
            <w:tcBorders/>
            <w:vAlign w:val="center"/>
          </w:tcPr>
          <w:p>
            <w:pPr>
              <w:pStyle w:val="TableContents"/>
              <w:bidi w:val="0"/>
              <w:spacing w:before="0" w:after="283"/>
              <w:jc w:val="left"/>
              <w:rPr/>
            </w:pPr>
            <w:r>
              <w:rPr/>
              <w:t>430548.60</w:t>
            </w:r>
          </w:p>
        </w:tc>
        <w:tc>
          <w:tcPr>
            <w:tcW w:w="1556" w:type="dxa"/>
            <w:tcBorders/>
            <w:vAlign w:val="center"/>
          </w:tcPr>
          <w:p>
            <w:pPr>
              <w:pStyle w:val="TableContents"/>
              <w:bidi w:val="0"/>
              <w:spacing w:before="0" w:after="283"/>
              <w:jc w:val="left"/>
              <w:rPr/>
            </w:pPr>
            <w:r>
              <w:rPr/>
              <w:t>16293487</w:t>
            </w:r>
          </w:p>
        </w:tc>
        <w:tc>
          <w:tcPr>
            <w:tcW w:w="1569" w:type="dxa"/>
            <w:tcBorders/>
            <w:vAlign w:val="center"/>
          </w:tcPr>
          <w:p>
            <w:pPr>
              <w:pStyle w:val="TableContents"/>
              <w:bidi w:val="0"/>
              <w:spacing w:before="0" w:after="283"/>
              <w:jc w:val="left"/>
              <w:rPr/>
            </w:pPr>
            <w:r>
              <w:rPr/>
              <w:t>10/15/2026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03/31/2025</w:t>
            </w:r>
          </w:p>
        </w:tc>
        <w:tc>
          <w:tcPr>
            <w:tcW w:w="1505" w:type="dxa"/>
            <w:tcBorders/>
            <w:vAlign w:val="center"/>
          </w:tcPr>
          <w:p>
            <w:pPr>
              <w:pStyle w:val="TableContents"/>
              <w:bidi w:val="0"/>
              <w:spacing w:before="0" w:after="283"/>
              <w:jc w:val="left"/>
              <w:rPr/>
            </w:pPr>
            <w:r>
              <w:rPr/>
              <w:t>Vesting of shares under a long-term incentive plan</w:t>
            </w:r>
          </w:p>
        </w:tc>
        <w:tc>
          <w:tcPr>
            <w:tcW w:w="1218" w:type="dxa"/>
            <w:tcBorders/>
            <w:vAlign w:val="center"/>
          </w:tcPr>
          <w:p>
            <w:pPr>
              <w:pStyle w:val="TableContents"/>
              <w:bidi w:val="0"/>
              <w:spacing w:before="0" w:after="283"/>
              <w:jc w:val="left"/>
              <w:rPr/>
            </w:pPr>
            <w:r>
              <w:rPr/>
              <w:t>CSW Industrial,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03/31/2025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8"/>
        <w:gridCol w:w="2981"/>
        <w:gridCol w:w="952"/>
        <w:gridCol w:w="1572"/>
        <w:gridCol w:w="1772"/>
      </w:tblGrid>
      <w:tr>
        <w:trPr/>
        <w:tc>
          <w:tcPr>
            <w:tcW w:w="2928"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28" w:type="dxa"/>
            <w:tcBorders/>
            <w:vAlign w:val="center"/>
          </w:tcPr>
          <w:p>
            <w:pPr>
              <w:pStyle w:val="TableContents"/>
              <w:bidi w:val="0"/>
              <w:spacing w:before="0" w:after="283"/>
              <w:jc w:val="left"/>
              <w:rPr/>
            </w:pPr>
            <w:r>
              <w:rPr/>
              <w:t>Joseph B Armes</w:t>
              <w:br/>
              <w:t>5420 Lyndon B Johnson Freeway</w:t>
              <w:br/>
              <w:t>Dallas   TX   75240</w:t>
            </w:r>
          </w:p>
        </w:tc>
        <w:tc>
          <w:tcPr>
            <w:tcW w:w="2981" w:type="dxa"/>
            <w:tcBorders/>
            <w:vAlign w:val="center"/>
          </w:tcPr>
          <w:p>
            <w:pPr>
              <w:pStyle w:val="TableContents"/>
              <w:bidi w:val="0"/>
              <w:spacing w:before="0" w:after="283"/>
              <w:jc w:val="left"/>
              <w:rPr/>
            </w:pPr>
            <w:r>
              <w:rPr/>
              <w:t>CSW Industrial,Inc</w:t>
            </w:r>
          </w:p>
        </w:tc>
        <w:tc>
          <w:tcPr>
            <w:tcW w:w="952" w:type="dxa"/>
            <w:tcBorders/>
            <w:vAlign w:val="center"/>
          </w:tcPr>
          <w:p>
            <w:pPr>
              <w:pStyle w:val="TableContents"/>
              <w:bidi w:val="0"/>
              <w:spacing w:before="0" w:after="283"/>
              <w:jc w:val="left"/>
              <w:rPr/>
            </w:pPr>
            <w:r>
              <w:rPr/>
              <w:t>07/15/2026</w:t>
            </w:r>
          </w:p>
        </w:tc>
        <w:tc>
          <w:tcPr>
            <w:tcW w:w="1572" w:type="dxa"/>
            <w:tcBorders/>
            <w:vAlign w:val="center"/>
          </w:tcPr>
          <w:p>
            <w:pPr>
              <w:pStyle w:val="TableContents"/>
              <w:bidi w:val="0"/>
              <w:spacing w:before="0" w:after="283"/>
              <w:jc w:val="left"/>
              <w:rPr/>
            </w:pPr>
            <w:r>
              <w:rPr/>
              <w:t>1500</w:t>
            </w:r>
          </w:p>
        </w:tc>
        <w:tc>
          <w:tcPr>
            <w:tcW w:w="1772" w:type="dxa"/>
            <w:tcBorders/>
            <w:vAlign w:val="center"/>
          </w:tcPr>
          <w:p>
            <w:pPr>
              <w:pStyle w:val="TableContents"/>
              <w:bidi w:val="0"/>
              <w:spacing w:before="0" w:after="283"/>
              <w:jc w:val="left"/>
              <w:rPr/>
            </w:pPr>
            <w:r>
              <w:rPr/>
              <w:t>434920.80</w:t>
            </w:r>
          </w:p>
        </w:tc>
      </w:tr>
      <w:tr>
        <w:trPr/>
        <w:tc>
          <w:tcPr>
            <w:tcW w:w="2928" w:type="dxa"/>
            <w:tcBorders/>
            <w:vAlign w:val="center"/>
          </w:tcPr>
          <w:p>
            <w:pPr>
              <w:pStyle w:val="TableContents"/>
              <w:bidi w:val="0"/>
              <w:spacing w:before="0" w:after="283"/>
              <w:jc w:val="left"/>
              <w:rPr/>
            </w:pPr>
            <w:r>
              <w:rPr/>
              <w:t>Joseph B Armes</w:t>
              <w:br/>
              <w:t>5420 Lyndon B Johnson Freeway</w:t>
              <w:br/>
              <w:t>Dallas   TX   75240</w:t>
            </w:r>
          </w:p>
        </w:tc>
        <w:tc>
          <w:tcPr>
            <w:tcW w:w="2981" w:type="dxa"/>
            <w:tcBorders/>
            <w:vAlign w:val="center"/>
          </w:tcPr>
          <w:p>
            <w:pPr>
              <w:pStyle w:val="TableContents"/>
              <w:bidi w:val="0"/>
              <w:spacing w:before="0" w:after="283"/>
              <w:jc w:val="left"/>
              <w:rPr/>
            </w:pPr>
            <w:r>
              <w:rPr/>
              <w:t>CSW Industrial,Inc</w:t>
            </w:r>
          </w:p>
        </w:tc>
        <w:tc>
          <w:tcPr>
            <w:tcW w:w="952" w:type="dxa"/>
            <w:tcBorders/>
            <w:vAlign w:val="center"/>
          </w:tcPr>
          <w:p>
            <w:pPr>
              <w:pStyle w:val="TableContents"/>
              <w:bidi w:val="0"/>
              <w:spacing w:before="0" w:after="283"/>
              <w:jc w:val="left"/>
              <w:rPr/>
            </w:pPr>
            <w:r>
              <w:rPr/>
              <w:t>08/14/2026</w:t>
            </w:r>
          </w:p>
        </w:tc>
        <w:tc>
          <w:tcPr>
            <w:tcW w:w="1572" w:type="dxa"/>
            <w:tcBorders/>
            <w:vAlign w:val="center"/>
          </w:tcPr>
          <w:p>
            <w:pPr>
              <w:pStyle w:val="TableContents"/>
              <w:bidi w:val="0"/>
              <w:spacing w:before="0" w:after="283"/>
              <w:jc w:val="left"/>
              <w:rPr/>
            </w:pPr>
            <w:r>
              <w:rPr/>
              <w:t>1500</w:t>
            </w:r>
          </w:p>
        </w:tc>
        <w:tc>
          <w:tcPr>
            <w:tcW w:w="1772" w:type="dxa"/>
            <w:tcBorders/>
            <w:vAlign w:val="center"/>
          </w:tcPr>
          <w:p>
            <w:pPr>
              <w:pStyle w:val="TableContents"/>
              <w:bidi w:val="0"/>
              <w:spacing w:before="0" w:after="283"/>
              <w:jc w:val="left"/>
              <w:rPr/>
            </w:pPr>
            <w:r>
              <w:rPr/>
              <w:t>517736.10</w:t>
            </w:r>
          </w:p>
        </w:tc>
      </w:tr>
      <w:tr>
        <w:trPr/>
        <w:tc>
          <w:tcPr>
            <w:tcW w:w="2928" w:type="dxa"/>
            <w:tcBorders/>
            <w:vAlign w:val="center"/>
          </w:tcPr>
          <w:p>
            <w:pPr>
              <w:pStyle w:val="TableContents"/>
              <w:bidi w:val="0"/>
              <w:spacing w:before="0" w:after="283"/>
              <w:jc w:val="left"/>
              <w:rPr/>
            </w:pPr>
            <w:r>
              <w:rPr/>
              <w:t>Joseph B Armes</w:t>
              <w:br/>
              <w:t>5420 Lyndon B Johnson Freeway,</w:t>
              <w:br/>
              <w:t>Dallas   TX   75240</w:t>
            </w:r>
          </w:p>
        </w:tc>
        <w:tc>
          <w:tcPr>
            <w:tcW w:w="2981" w:type="dxa"/>
            <w:tcBorders/>
            <w:vAlign w:val="center"/>
          </w:tcPr>
          <w:p>
            <w:pPr>
              <w:pStyle w:val="TableContents"/>
              <w:bidi w:val="0"/>
              <w:spacing w:before="0" w:after="283"/>
              <w:jc w:val="left"/>
              <w:rPr/>
            </w:pPr>
            <w:r>
              <w:rPr/>
              <w:t>CSW Industrial,Inc</w:t>
            </w:r>
          </w:p>
        </w:tc>
        <w:tc>
          <w:tcPr>
            <w:tcW w:w="952" w:type="dxa"/>
            <w:tcBorders/>
            <w:vAlign w:val="center"/>
          </w:tcPr>
          <w:p>
            <w:pPr>
              <w:pStyle w:val="TableContents"/>
              <w:bidi w:val="0"/>
              <w:spacing w:before="0" w:after="283"/>
              <w:jc w:val="left"/>
              <w:rPr/>
            </w:pPr>
            <w:r>
              <w:rPr/>
              <w:t>09/15/2026</w:t>
            </w:r>
          </w:p>
        </w:tc>
        <w:tc>
          <w:tcPr>
            <w:tcW w:w="1572" w:type="dxa"/>
            <w:tcBorders/>
            <w:vAlign w:val="center"/>
          </w:tcPr>
          <w:p>
            <w:pPr>
              <w:pStyle w:val="TableContents"/>
              <w:bidi w:val="0"/>
              <w:spacing w:before="0" w:after="283"/>
              <w:jc w:val="left"/>
              <w:rPr/>
            </w:pPr>
            <w:r>
              <w:rPr/>
              <w:t>1500</w:t>
            </w:r>
          </w:p>
        </w:tc>
        <w:tc>
          <w:tcPr>
            <w:tcW w:w="1772" w:type="dxa"/>
            <w:tcBorders/>
            <w:vAlign w:val="center"/>
          </w:tcPr>
          <w:p>
            <w:pPr>
              <w:pStyle w:val="TableContents"/>
              <w:bidi w:val="0"/>
              <w:spacing w:before="0" w:after="283"/>
              <w:jc w:val="left"/>
              <w:rPr/>
            </w:pPr>
            <w:r>
              <w:rPr/>
              <w:t>434376.00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52"/>
        <w:gridCol w:w="2553"/>
      </w:tblGrid>
      <w:tr>
        <w:trPr/>
        <w:tc>
          <w:tcPr>
            <w:tcW w:w="7652" w:type="dxa"/>
            <w:tcBorders/>
            <w:vAlign w:val="center"/>
          </w:tcPr>
          <w:p>
            <w:pPr>
              <w:pStyle w:val="TableContents"/>
              <w:bidi w:val="0"/>
              <w:spacing w:before="0" w:after="283"/>
              <w:jc w:val="left"/>
              <w:rPr/>
            </w:pPr>
            <w:r>
              <w:rPr/>
              <w:t>Remarks</w:t>
            </w:r>
          </w:p>
        </w:tc>
        <w:tc>
          <w:tcPr>
            <w:tcW w:w="2553" w:type="dxa"/>
            <w:tcBorders/>
            <w:vAlign w:val="center"/>
          </w:tcPr>
          <w:p>
            <w:pPr>
              <w:pStyle w:val="TableContents"/>
              <w:bidi w:val="0"/>
              <w:spacing w:before="0" w:after="283"/>
              <w:jc w:val="left"/>
              <w:rPr>
                <w:sz w:val="4"/>
                <w:szCs w:val="4"/>
              </w:rPr>
            </w:pPr>
            <w:r>
              <w:rPr>
                <w:sz w:val="4"/>
                <w:szCs w:val="4"/>
              </w:rPr>
            </w:r>
          </w:p>
        </w:tc>
      </w:tr>
      <w:tr>
        <w:trPr/>
        <w:tc>
          <w:tcPr>
            <w:tcW w:w="7652" w:type="dxa"/>
            <w:tcBorders/>
            <w:vAlign w:val="center"/>
          </w:tcPr>
          <w:p>
            <w:pPr>
              <w:pStyle w:val="TableContents"/>
              <w:bidi w:val="0"/>
              <w:spacing w:before="0" w:after="283"/>
              <w:jc w:val="left"/>
              <w:rPr/>
            </w:pPr>
            <w:r>
              <w:rPr/>
              <w:t>Date of Notice</w:t>
            </w:r>
          </w:p>
        </w:tc>
        <w:tc>
          <w:tcPr>
            <w:tcW w:w="2553" w:type="dxa"/>
            <w:tcBorders/>
            <w:vAlign w:val="center"/>
          </w:tcPr>
          <w:p>
            <w:pPr>
              <w:pStyle w:val="TableContents"/>
              <w:bidi w:val="0"/>
              <w:spacing w:before="0" w:after="0"/>
              <w:jc w:val="left"/>
              <w:rPr/>
            </w:pPr>
            <w:r>
              <w:rPr/>
              <w:t>10/15/2026</w:t>
            </w:r>
          </w:p>
        </w:tc>
      </w:tr>
      <w:tr>
        <w:trPr/>
        <w:tc>
          <w:tcPr>
            <w:tcW w:w="7652" w:type="dxa"/>
            <w:tcBorders/>
            <w:vAlign w:val="center"/>
          </w:tcPr>
          <w:p>
            <w:pPr>
              <w:pStyle w:val="TableContents"/>
              <w:bidi w:val="0"/>
              <w:spacing w:before="0" w:after="283"/>
              <w:jc w:val="left"/>
              <w:rPr/>
            </w:pPr>
            <w:r>
              <w:rPr/>
              <w:t>Date of Plan Adoption or Giving of Instruction, If Relying on Rule 10b5-1</w:t>
            </w:r>
          </w:p>
        </w:tc>
        <w:tc>
          <w:tcPr>
            <w:tcW w:w="2553"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52" w:type="dxa"/>
            <w:tcBorders/>
            <w:vAlign w:val="center"/>
          </w:tcPr>
          <w:p>
            <w:pPr>
              <w:pStyle w:val="TableContents"/>
              <w:bidi w:val="0"/>
              <w:spacing w:before="0" w:after="283"/>
              <w:jc w:val="left"/>
              <w:rPr/>
            </w:pPr>
            <w:r>
              <w:rPr/>
              <w:t>Signature</w:t>
            </w:r>
          </w:p>
        </w:tc>
        <w:tc>
          <w:tcPr>
            <w:tcW w:w="2553" w:type="dxa"/>
            <w:tcBorders/>
            <w:vAlign w:val="center"/>
          </w:tcPr>
          <w:p>
            <w:pPr>
              <w:pStyle w:val="TableContents"/>
              <w:bidi w:val="0"/>
              <w:spacing w:before="0" w:after="0"/>
              <w:jc w:val="left"/>
              <w:rPr/>
            </w:pPr>
            <w:r>
              <w:rPr/>
              <w:t>/s/ Joseph B. Armes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3333</Characters>
  <CharactersWithSpaces>3930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